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Nokia Wrocław - praca w IT. Czego możesz się spodziewać?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Technologiczne Nokia to wyjątkowe miejsce, w którym tworzy się i rozwija najnowocześniejsze rozwiązania z zakresu oprogramowania, rozwiązań telekomunikacyjnych, sieciowych i mobilnych. Co możesz zyskać rekrutując do nas?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stanowiska czekają w Nokia Wrocław praca?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Prowadzimy stała rekrutację w </w:t>
      </w:r>
      <w:r>
        <w:rPr>
          <w:rFonts w:ascii="calibri" w:hAnsi="calibri" w:eastAsia="calibri" w:cs="calibri"/>
          <w:sz w:val="24"/>
          <w:szCs w:val="24"/>
          <w:b/>
        </w:rPr>
        <w:t xml:space="preserve">Nokia Wrocław, praca</w:t>
      </w:r>
      <w:r>
        <w:rPr>
          <w:rFonts w:ascii="calibri" w:hAnsi="calibri" w:eastAsia="calibri" w:cs="calibri"/>
          <w:sz w:val="24"/>
          <w:szCs w:val="24"/>
        </w:rPr>
        <w:t xml:space="preserve"> ta jest pełna pasji i możliwości rozwoju. Tworzymy rozwiązania dla współczesnych problemów telekomunikacyjnych i pracujemy nad standaryzacją procesów dla technologii 5G. Oferujemy pracę w nowoczesnym laboratorium na stanowiskach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Software Development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Software Architecture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DevOps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Testing / Integration &amp; Verification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Network Engineering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oferty pracy, wśród których znajduje się znacznie więcej propozycji, dostępne są na stronie internetowej.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Warunki i benefity dla pracowników Nokia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korzyści, dla których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Nokia Wrocław praca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dla pełnych pasji i chęci rozwoju osób z branży IT. Oferujemy pakiet relokacyjny dla kandydatów zamieszkujących inne miast, pakiet prywatnej opieki medycznej, kartę Lunch Pass, Tax Break, ubezpieczenie zdrowotne, kartę sportową i nie tylko. Oferujemy również pracę w nowoczesnym i świetnie wyposażonym biurze, imprezy okolicznościowe, różnego rodzaju dofinansowania, możliwość pracy zdalnej i o wiele więcej. Sprawdź naszą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kiawrocla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2026-01-07T10:18:37+01:00</dcterms:created>
  <dcterms:modified xsi:type="dcterms:W3CDTF">2026-01-07T10:18:37+01:00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